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F9" w:rsidRPr="00516FF9" w:rsidRDefault="00516FF9" w:rsidP="00516F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4378475"/>
      <w:r w:rsidRPr="00516FF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6FF9" w:rsidRPr="00516FF9" w:rsidRDefault="00516FF9" w:rsidP="00516F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FF9">
        <w:rPr>
          <w:rFonts w:ascii="Times New Roman" w:hAnsi="Times New Roman" w:cs="Times New Roman"/>
          <w:sz w:val="24"/>
          <w:szCs w:val="24"/>
        </w:rPr>
        <w:t>к приказу МБОУ Криворожской СОШ</w:t>
      </w:r>
    </w:p>
    <w:p w:rsidR="00516FF9" w:rsidRDefault="00516FF9" w:rsidP="00516F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FF9">
        <w:rPr>
          <w:rFonts w:ascii="Times New Roman" w:hAnsi="Times New Roman" w:cs="Times New Roman"/>
          <w:sz w:val="24"/>
          <w:szCs w:val="24"/>
        </w:rPr>
        <w:t>от 26.08.2021 г.  № 214</w:t>
      </w:r>
    </w:p>
    <w:p w:rsidR="00516FF9" w:rsidRPr="00516FF9" w:rsidRDefault="00516FF9" w:rsidP="00516F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114C" w:rsidRDefault="00DC78F6" w:rsidP="00516FF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FF9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FB215F" w:rsidRPr="00516FF9">
        <w:rPr>
          <w:rFonts w:ascii="Times New Roman" w:hAnsi="Times New Roman" w:cs="Times New Roman"/>
          <w:b/>
          <w:sz w:val="28"/>
          <w:szCs w:val="28"/>
        </w:rPr>
        <w:t>по профилактике</w:t>
      </w:r>
      <w:r w:rsidRPr="00516FF9">
        <w:rPr>
          <w:rFonts w:ascii="Times New Roman" w:hAnsi="Times New Roman" w:cs="Times New Roman"/>
          <w:b/>
          <w:sz w:val="28"/>
          <w:szCs w:val="28"/>
        </w:rPr>
        <w:t xml:space="preserve"> и коррекции учебной неуспешности учащихся</w:t>
      </w:r>
      <w:r w:rsidR="00E6191E" w:rsidRPr="00516FF9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bookmarkEnd w:id="0"/>
    <w:p w:rsidR="00516FF9" w:rsidRPr="00516FF9" w:rsidRDefault="00516FF9" w:rsidP="00516FF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Криворожская СОШ</w:t>
      </w:r>
    </w:p>
    <w:p w:rsidR="0003114C" w:rsidRPr="00FB215F" w:rsidRDefault="0003114C" w:rsidP="0003114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289" w:type="dxa"/>
        <w:tblLook w:val="04A0"/>
      </w:tblPr>
      <w:tblGrid>
        <w:gridCol w:w="2845"/>
        <w:gridCol w:w="2797"/>
        <w:gridCol w:w="1849"/>
        <w:gridCol w:w="2143"/>
      </w:tblGrid>
      <w:tr w:rsidR="0003114C" w:rsidRPr="00FB215F" w:rsidTr="00516FF9">
        <w:tc>
          <w:tcPr>
            <w:tcW w:w="2845" w:type="dxa"/>
          </w:tcPr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797" w:type="dxa"/>
          </w:tcPr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9" w:type="dxa"/>
          </w:tcPr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143" w:type="dxa"/>
          </w:tcPr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3114C" w:rsidRPr="00FB215F" w:rsidTr="00516FF9">
        <w:tc>
          <w:tcPr>
            <w:tcW w:w="2845" w:type="dxa"/>
          </w:tcPr>
          <w:p w:rsidR="0003114C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t>остроение системы выявления группы «риска» через диагностику и создание банка данных об уровне развития способности и успешности учеников и их родителей</w:t>
            </w:r>
          </w:p>
        </w:tc>
        <w:tc>
          <w:tcPr>
            <w:tcW w:w="2797" w:type="dxa"/>
          </w:tcPr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1.Анкета/мониторинг для родителей об интересах, увлечениях детей, их планах на будущее</w:t>
            </w:r>
            <w:r w:rsidR="00516FF9">
              <w:rPr>
                <w:rFonts w:ascii="Times New Roman" w:hAnsi="Times New Roman" w:cs="Times New Roman"/>
                <w:sz w:val="28"/>
                <w:szCs w:val="28"/>
              </w:rPr>
              <w:t xml:space="preserve"> (8-9 классы)</w:t>
            </w: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14C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. Родительские собрания по темам: а) «Будущее детей» б) «Уклад школьной жизни». </w:t>
            </w:r>
          </w:p>
          <w:p w:rsidR="0003114C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в) Выбирая «завтра»-выбираем будущее. г) Причины школьной неуспешности.</w:t>
            </w:r>
          </w:p>
          <w:p w:rsidR="00A44A5E" w:rsidRPr="00FB215F" w:rsidRDefault="0003114C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д) Проблемы «трудного» ребёнка е) Как помочь своему ребёнку учиться 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14C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. Консультации, индивидуальные беседы с родителями. 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14C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t>. Привлечение Родителей к школьным и классным мероприятиям.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114C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. Творческие </w:t>
            </w:r>
            <w:r w:rsidR="0003114C"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конкурсы</w:t>
            </w:r>
          </w:p>
        </w:tc>
        <w:tc>
          <w:tcPr>
            <w:tcW w:w="1849" w:type="dxa"/>
          </w:tcPr>
          <w:p w:rsidR="0003114C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Сентябрь-ноябрь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2143" w:type="dxa"/>
          </w:tcPr>
          <w:p w:rsidR="0003114C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A44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A44A5E" w:rsidP="00A44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A44A5E" w:rsidRPr="00FB215F" w:rsidRDefault="00A44A5E" w:rsidP="00A44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</w:tr>
      <w:tr w:rsidR="00A44A5E" w:rsidRPr="00FB215F" w:rsidTr="00516FF9">
        <w:tc>
          <w:tcPr>
            <w:tcW w:w="2845" w:type="dxa"/>
          </w:tcPr>
          <w:p w:rsidR="00A44A5E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Педагогическое обеспечение личностного становления способного преодолеть неуспешность</w:t>
            </w:r>
          </w:p>
        </w:tc>
        <w:tc>
          <w:tcPr>
            <w:tcW w:w="2797" w:type="dxa"/>
          </w:tcPr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1.Диагностика индивидуальных особенностей познавательных процессов обучающихся с низкими учебными возможностями. 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 2.Индивидуальные рекомендации для родителей и детей 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4088" w:rsidRPr="00FB215F">
              <w:rPr>
                <w:rFonts w:ascii="Times New Roman" w:hAnsi="Times New Roman" w:cs="Times New Roman"/>
                <w:sz w:val="28"/>
                <w:szCs w:val="28"/>
              </w:rPr>
              <w:t>. Беседа с обучающимися выявлен</w:t>
            </w: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ие причин неуспешности (анкета</w:t>
            </w:r>
            <w:r w:rsidR="00516FF9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7-9 классов</w:t>
            </w:r>
            <w:r w:rsidR="00D64088"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4088"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. Индивидуальная работа психолога с обучающимися по запросу классного руководителя родителей. 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5E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64088" w:rsidRPr="00FB215F">
              <w:rPr>
                <w:rFonts w:ascii="Times New Roman" w:hAnsi="Times New Roman" w:cs="Times New Roman"/>
                <w:sz w:val="28"/>
                <w:szCs w:val="28"/>
              </w:rPr>
              <w:t>. Беседа с обучающимся и родителями.</w:t>
            </w:r>
          </w:p>
        </w:tc>
        <w:tc>
          <w:tcPr>
            <w:tcW w:w="1849" w:type="dxa"/>
          </w:tcPr>
          <w:p w:rsidR="00A44A5E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A44A5E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64088" w:rsidRPr="00FB215F" w:rsidRDefault="00D64088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  <w:p w:rsidR="00DC78F6" w:rsidRPr="00FB215F" w:rsidRDefault="00DC78F6" w:rsidP="000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15F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ВР и УР</w:t>
            </w:r>
          </w:p>
        </w:tc>
      </w:tr>
    </w:tbl>
    <w:p w:rsidR="0003114C" w:rsidRPr="00FB215F" w:rsidRDefault="0003114C" w:rsidP="0003114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03114C" w:rsidRPr="00FB215F" w:rsidSect="00FD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4F2"/>
    <w:multiLevelType w:val="hybridMultilevel"/>
    <w:tmpl w:val="CF46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98F"/>
    <w:rsid w:val="0003114C"/>
    <w:rsid w:val="00123F6C"/>
    <w:rsid w:val="001514AE"/>
    <w:rsid w:val="00516FF9"/>
    <w:rsid w:val="0098398F"/>
    <w:rsid w:val="00A44A5E"/>
    <w:rsid w:val="00D64088"/>
    <w:rsid w:val="00DC78F6"/>
    <w:rsid w:val="00E6191E"/>
    <w:rsid w:val="00FB215F"/>
    <w:rsid w:val="00FD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4C"/>
    <w:pPr>
      <w:ind w:left="720"/>
      <w:contextualSpacing/>
    </w:pPr>
  </w:style>
  <w:style w:type="table" w:styleId="a4">
    <w:name w:val="Table Grid"/>
    <w:basedOn w:val="a1"/>
    <w:uiPriority w:val="39"/>
    <w:rsid w:val="0003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2022-01-31T06:59:00Z</cp:lastPrinted>
  <dcterms:created xsi:type="dcterms:W3CDTF">2022-01-28T10:21:00Z</dcterms:created>
  <dcterms:modified xsi:type="dcterms:W3CDTF">2022-01-31T07:06:00Z</dcterms:modified>
</cp:coreProperties>
</file>